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BA" w:rsidRDefault="004C70BA" w:rsidP="004C70BA">
      <w:pPr>
        <w:spacing w:after="0" w:line="240" w:lineRule="auto"/>
        <w:jc w:val="center"/>
        <w:rPr>
          <w:rStyle w:val="2"/>
          <w:rFonts w:eastAsiaTheme="minorHAnsi"/>
          <w:lang/>
        </w:rPr>
      </w:pPr>
      <w:r>
        <w:rPr>
          <w:rStyle w:val="1"/>
          <w:rFonts w:eastAsiaTheme="minorHAnsi"/>
        </w:rPr>
        <w:t>НАПРАВЛЕНИЕ</w:t>
      </w:r>
    </w:p>
    <w:p w:rsidR="004C70BA" w:rsidRDefault="004C70BA" w:rsidP="004C70BA">
      <w:pPr>
        <w:spacing w:after="0" w:line="240" w:lineRule="auto"/>
        <w:jc w:val="center"/>
        <w:rPr>
          <w:rStyle w:val="2"/>
          <w:rFonts w:eastAsiaTheme="minorHAnsi"/>
          <w:lang/>
        </w:rPr>
      </w:pPr>
      <w:r>
        <w:rPr>
          <w:rStyle w:val="1"/>
          <w:rFonts w:eastAsiaTheme="minorHAnsi"/>
        </w:rPr>
        <w:t>супружеской пары, подлежащей бесплатной попытке</w:t>
      </w:r>
    </w:p>
    <w:p w:rsidR="004C70BA" w:rsidRDefault="004C70BA" w:rsidP="004C70BA">
      <w:pPr>
        <w:spacing w:after="0" w:line="240" w:lineRule="auto"/>
        <w:jc w:val="center"/>
        <w:rPr>
          <w:rStyle w:val="2"/>
          <w:rFonts w:eastAsiaTheme="minorHAnsi"/>
          <w:lang/>
        </w:rPr>
      </w:pPr>
      <w:r>
        <w:rPr>
          <w:rStyle w:val="1"/>
          <w:rFonts w:eastAsiaTheme="minorHAnsi"/>
        </w:rPr>
        <w:t>экстракорпорального оплодотворения, в Минскую городскую комиссию</w:t>
      </w:r>
      <w:r>
        <w:rPr>
          <w:rStyle w:val="2"/>
          <w:rFonts w:eastAsiaTheme="minorHAnsi"/>
          <w:lang/>
        </w:rPr>
        <w:t xml:space="preserve"> </w:t>
      </w:r>
    </w:p>
    <w:p w:rsidR="004C70BA" w:rsidRDefault="004C70BA" w:rsidP="004C70BA">
      <w:pPr>
        <w:spacing w:after="0" w:line="240" w:lineRule="auto"/>
        <w:jc w:val="center"/>
        <w:rPr>
          <w:rStyle w:val="2"/>
          <w:rFonts w:eastAsiaTheme="minorHAnsi"/>
          <w:lang/>
        </w:rPr>
      </w:pPr>
      <w:r>
        <w:rPr>
          <w:rStyle w:val="1"/>
          <w:rFonts w:eastAsiaTheme="minorHAnsi"/>
        </w:rPr>
        <w:t>по отбору пациентов для бесплатного предоставления попытки</w:t>
      </w:r>
    </w:p>
    <w:p w:rsidR="00B60945" w:rsidRDefault="004C70BA" w:rsidP="004C70BA">
      <w:pPr>
        <w:spacing w:after="0" w:line="240" w:lineRule="auto"/>
        <w:jc w:val="center"/>
        <w:rPr>
          <w:rStyle w:val="1"/>
          <w:rFonts w:eastAsiaTheme="minorHAnsi"/>
        </w:rPr>
      </w:pPr>
      <w:r>
        <w:rPr>
          <w:rStyle w:val="1"/>
          <w:rFonts w:eastAsiaTheme="minorHAnsi"/>
        </w:rPr>
        <w:t>экстракорпорального оплодотворения</w:t>
      </w:r>
    </w:p>
    <w:p w:rsidR="004C70BA" w:rsidRDefault="004C70BA" w:rsidP="004C70BA">
      <w:pPr>
        <w:jc w:val="center"/>
        <w:rPr>
          <w:rStyle w:val="1"/>
          <w:rFonts w:eastAsiaTheme="minorHAnsi"/>
        </w:rPr>
      </w:pPr>
    </w:p>
    <w:p w:rsidR="004C70BA" w:rsidRDefault="004C70BA" w:rsidP="004C70BA">
      <w:pPr>
        <w:pStyle w:val="6"/>
        <w:shd w:val="clear" w:color="auto" w:fill="auto"/>
        <w:tabs>
          <w:tab w:val="left" w:leader="underscore" w:pos="5924"/>
        </w:tabs>
        <w:ind w:left="20"/>
        <w:jc w:val="both"/>
      </w:pPr>
      <w:r>
        <w:rPr>
          <w:rStyle w:val="1"/>
        </w:rPr>
        <w:t xml:space="preserve">Учреждение здравоохранения </w:t>
      </w:r>
      <w:r>
        <w:rPr>
          <w:rStyle w:val="3"/>
          <w:lang/>
        </w:rPr>
        <w:t>«</w:t>
      </w:r>
      <w:r>
        <w:rPr>
          <w:rStyle w:val="1"/>
        </w:rPr>
        <w:tab/>
        <w:t>» направляет семейную пару</w:t>
      </w:r>
    </w:p>
    <w:p w:rsidR="004C70BA" w:rsidRDefault="004C70BA" w:rsidP="004C70BA">
      <w:pPr>
        <w:pStyle w:val="6"/>
        <w:shd w:val="clear" w:color="auto" w:fill="auto"/>
        <w:spacing w:after="349"/>
        <w:ind w:left="20" w:right="40"/>
        <w:jc w:val="both"/>
      </w:pPr>
      <w:r>
        <w:rPr>
          <w:rStyle w:val="1"/>
        </w:rPr>
        <w:t>в Минскую городскую комиссию по отбору пациентов для бесплатного</w:t>
      </w:r>
      <w:r>
        <w:rPr>
          <w:rStyle w:val="4"/>
          <w:lang/>
        </w:rPr>
        <w:t xml:space="preserve"> </w:t>
      </w:r>
      <w:r>
        <w:rPr>
          <w:rStyle w:val="1"/>
        </w:rPr>
        <w:t>предоставления попытки экстракорпорального оплодотворения</w:t>
      </w:r>
    </w:p>
    <w:p w:rsidR="004C70BA" w:rsidRDefault="004C70BA" w:rsidP="004C70BA">
      <w:pPr>
        <w:pStyle w:val="6"/>
        <w:shd w:val="clear" w:color="auto" w:fill="auto"/>
        <w:spacing w:after="44" w:line="280" w:lineRule="exact"/>
        <w:ind w:left="20"/>
        <w:jc w:val="both"/>
      </w:pPr>
      <w:r>
        <w:rPr>
          <w:rStyle w:val="1"/>
        </w:rPr>
        <w:t>ФИО супруги, возраст, место</w:t>
      </w:r>
    </w:p>
    <w:p w:rsidR="004C70BA" w:rsidRDefault="004C70BA" w:rsidP="004C70BA">
      <w:pPr>
        <w:pStyle w:val="6"/>
        <w:shd w:val="clear" w:color="auto" w:fill="auto"/>
        <w:tabs>
          <w:tab w:val="left" w:leader="underscore" w:pos="9548"/>
        </w:tabs>
        <w:spacing w:after="342" w:line="280" w:lineRule="exact"/>
        <w:ind w:left="20"/>
        <w:jc w:val="both"/>
      </w:pPr>
      <w:r>
        <w:rPr>
          <w:rStyle w:val="1"/>
        </w:rPr>
        <w:t>регистрации</w:t>
      </w:r>
      <w:r>
        <w:rPr>
          <w:rStyle w:val="3"/>
          <w:lang/>
        </w:rPr>
        <w:tab/>
      </w:r>
    </w:p>
    <w:p w:rsidR="004C70BA" w:rsidRDefault="004C70BA" w:rsidP="004C70BA">
      <w:pPr>
        <w:pStyle w:val="6"/>
        <w:shd w:val="clear" w:color="auto" w:fill="auto"/>
        <w:spacing w:after="39" w:line="280" w:lineRule="exact"/>
        <w:ind w:left="20"/>
        <w:jc w:val="both"/>
      </w:pPr>
      <w:r>
        <w:rPr>
          <w:rStyle w:val="1"/>
        </w:rPr>
        <w:t>ФИО супруга, возраст, место</w:t>
      </w:r>
    </w:p>
    <w:p w:rsidR="004C70BA" w:rsidRDefault="004C70BA" w:rsidP="004C70BA">
      <w:pPr>
        <w:pStyle w:val="6"/>
        <w:shd w:val="clear" w:color="auto" w:fill="auto"/>
        <w:tabs>
          <w:tab w:val="left" w:leader="underscore" w:pos="9548"/>
        </w:tabs>
        <w:spacing w:after="342" w:line="280" w:lineRule="exact"/>
        <w:ind w:left="20"/>
        <w:jc w:val="both"/>
      </w:pPr>
      <w:r>
        <w:rPr>
          <w:rStyle w:val="1"/>
        </w:rPr>
        <w:t>регистрации</w:t>
      </w:r>
      <w:r>
        <w:rPr>
          <w:rStyle w:val="3"/>
          <w:lang/>
        </w:rPr>
        <w:tab/>
      </w:r>
    </w:p>
    <w:p w:rsidR="004C70BA" w:rsidRDefault="004C70BA" w:rsidP="004C70BA">
      <w:pPr>
        <w:jc w:val="center"/>
      </w:pPr>
    </w:p>
    <w:p w:rsidR="004C70BA" w:rsidRDefault="004C70BA" w:rsidP="004C70BA">
      <w:pPr>
        <w:pStyle w:val="6"/>
        <w:shd w:val="clear" w:color="auto" w:fill="auto"/>
      </w:pPr>
      <w:r>
        <w:rPr>
          <w:rStyle w:val="1"/>
        </w:rPr>
        <w:t>Подписи:</w:t>
      </w:r>
    </w:p>
    <w:p w:rsidR="004C70BA" w:rsidRDefault="004C70BA" w:rsidP="004C70BA">
      <w:pPr>
        <w:pStyle w:val="6"/>
        <w:shd w:val="clear" w:color="auto" w:fill="auto"/>
      </w:pPr>
      <w:r>
        <w:rPr>
          <w:rStyle w:val="1"/>
        </w:rPr>
        <w:t>заведующий женской консультацией</w:t>
      </w:r>
    </w:p>
    <w:p w:rsidR="004C70BA" w:rsidRDefault="004C70BA" w:rsidP="004C70BA">
      <w:pPr>
        <w:pStyle w:val="6"/>
        <w:shd w:val="clear" w:color="auto" w:fill="auto"/>
        <w:tabs>
          <w:tab w:val="left" w:leader="underscore" w:pos="4747"/>
        </w:tabs>
      </w:pPr>
      <w:r>
        <w:rPr>
          <w:rStyle w:val="1"/>
        </w:rPr>
        <w:t>врач-акушер-гинеколог</w:t>
      </w:r>
      <w:r>
        <w:rPr>
          <w:rStyle w:val="3"/>
          <w:lang/>
        </w:rPr>
        <w:tab/>
      </w:r>
    </w:p>
    <w:p w:rsidR="004C70BA" w:rsidRDefault="004C70BA" w:rsidP="004C70BA">
      <w:pPr>
        <w:pStyle w:val="6"/>
        <w:shd w:val="clear" w:color="auto" w:fill="auto"/>
        <w:tabs>
          <w:tab w:val="left" w:leader="underscore" w:pos="4738"/>
        </w:tabs>
        <w:spacing w:after="349"/>
      </w:pPr>
      <w:r>
        <w:rPr>
          <w:rStyle w:val="1"/>
        </w:rPr>
        <w:t>врач-терапевт</w:t>
      </w:r>
      <w:r>
        <w:rPr>
          <w:rStyle w:val="3"/>
          <w:lang/>
        </w:rPr>
        <w:tab/>
      </w:r>
    </w:p>
    <w:p w:rsidR="004C70BA" w:rsidRDefault="004C70BA" w:rsidP="004C70BA">
      <w:pPr>
        <w:pStyle w:val="6"/>
        <w:shd w:val="clear" w:color="auto" w:fill="auto"/>
        <w:spacing w:line="280" w:lineRule="exact"/>
      </w:pPr>
      <w:r>
        <w:rPr>
          <w:rStyle w:val="1"/>
        </w:rPr>
        <w:t>Дата</w:t>
      </w:r>
    </w:p>
    <w:p w:rsidR="004C70BA" w:rsidRDefault="004C70BA" w:rsidP="004C70BA">
      <w:pPr>
        <w:jc w:val="center"/>
      </w:pPr>
    </w:p>
    <w:sectPr w:rsidR="004C70BA" w:rsidSect="004C7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0BA"/>
    <w:rsid w:val="00122147"/>
    <w:rsid w:val="00210907"/>
    <w:rsid w:val="003C0852"/>
    <w:rsid w:val="004A6CD5"/>
    <w:rsid w:val="004C70BA"/>
    <w:rsid w:val="00767A42"/>
    <w:rsid w:val="00854B48"/>
    <w:rsid w:val="00F8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C7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2"/>
    <w:basedOn w:val="a0"/>
    <w:rsid w:val="004C7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3">
    <w:name w:val="Основной текст_"/>
    <w:basedOn w:val="a0"/>
    <w:link w:val="6"/>
    <w:rsid w:val="004C7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3"/>
    <w:basedOn w:val="a3"/>
    <w:rsid w:val="004C70BA"/>
  </w:style>
  <w:style w:type="character" w:customStyle="1" w:styleId="4">
    <w:name w:val="Основной текст4"/>
    <w:basedOn w:val="a3"/>
    <w:rsid w:val="004C70BA"/>
  </w:style>
  <w:style w:type="paragraph" w:customStyle="1" w:styleId="6">
    <w:name w:val="Основной текст6"/>
    <w:basedOn w:val="a"/>
    <w:link w:val="a3"/>
    <w:rsid w:val="004C70BA"/>
    <w:pPr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Krokoz™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LeadElEn</dc:creator>
  <cp:lastModifiedBy>LeadElEn</cp:lastModifiedBy>
  <cp:revision>1</cp:revision>
  <dcterms:created xsi:type="dcterms:W3CDTF">2020-12-14T14:20:00Z</dcterms:created>
  <dcterms:modified xsi:type="dcterms:W3CDTF">2020-12-14T14:23:00Z</dcterms:modified>
</cp:coreProperties>
</file>