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3A7D" w14:textId="77777777" w:rsidR="0060023B" w:rsidRPr="009A406E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>МАТЕРИАЛЫ</w:t>
      </w:r>
    </w:p>
    <w:p w14:paraId="42F6927F" w14:textId="77777777" w:rsidR="0060023B" w:rsidRPr="009A406E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>для членов информационно-пропагандистских групп</w:t>
      </w:r>
    </w:p>
    <w:p w14:paraId="085ED7C0" w14:textId="77777777" w:rsidR="0060023B" w:rsidRPr="009A406E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>(май 2021)</w:t>
      </w:r>
    </w:p>
    <w:p w14:paraId="39878A69" w14:textId="77777777" w:rsidR="0060023B" w:rsidRPr="009A406E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</w:p>
    <w:p w14:paraId="1FD5B7B0" w14:textId="77777777" w:rsidR="0060023B" w:rsidRPr="009A406E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ОСНОВНЫЕ АСПЕКТЫ ПРОФИЛАКТИКИ КИБЕРПРЕСТУПНОСТИ В РЕСПУБЛИКЕ БЕЛАРУСЬ</w:t>
      </w:r>
    </w:p>
    <w:p w14:paraId="64F490BC" w14:textId="77777777" w:rsidR="0060023B" w:rsidRPr="009A406E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</w:p>
    <w:p w14:paraId="1561662C" w14:textId="77777777" w:rsidR="0060023B" w:rsidRPr="009A406E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  <w:lang w:eastAsia="ru-RU"/>
        </w:rPr>
        <w:t xml:space="preserve">Материал подготовлен </w:t>
      </w:r>
    </w:p>
    <w:p w14:paraId="549972B6" w14:textId="77777777" w:rsidR="0060023B" w:rsidRPr="009A406E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  <w:lang w:eastAsia="ru-RU"/>
        </w:rPr>
        <w:t xml:space="preserve">Академией управления при Президенте Республики Беларусь </w:t>
      </w:r>
    </w:p>
    <w:p w14:paraId="1DD289F5" w14:textId="77777777" w:rsidR="0060023B" w:rsidRPr="009A406E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  <w:lang w:eastAsia="ru-RU"/>
        </w:rPr>
        <w:t xml:space="preserve">на основе сведений </w:t>
      </w:r>
      <w:r w:rsidR="003E24E2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Следственного комитета Республики Беларусь,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Министерства внут</w:t>
      </w:r>
      <w:r w:rsidR="00567BE1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ренних дел Республики Беларусь</w:t>
      </w:r>
      <w:r w:rsidR="00CD1C57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.</w:t>
      </w:r>
    </w:p>
    <w:p w14:paraId="31034DAD" w14:textId="77777777" w:rsidR="00567BE1" w:rsidRPr="009A406E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66C7BF3C" w14:textId="77777777" w:rsidR="0060023B" w:rsidRPr="009A406E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Cs/>
          <w:i/>
          <w:color w:val="000000" w:themeColor="text1"/>
          <w:sz w:val="27"/>
          <w:szCs w:val="27"/>
          <w:lang w:eastAsia="ru-RU"/>
        </w:rPr>
        <w:t xml:space="preserve">Инфографика по данным материалам </w:t>
      </w:r>
      <w:proofErr w:type="gramStart"/>
      <w:r w:rsidRPr="009A406E">
        <w:rPr>
          <w:rFonts w:ascii="Times New Roman" w:eastAsia="Times New Roman" w:hAnsi="Times New Roman"/>
          <w:bCs/>
          <w:i/>
          <w:color w:val="000000" w:themeColor="text1"/>
          <w:sz w:val="27"/>
          <w:szCs w:val="27"/>
          <w:lang w:eastAsia="ru-RU"/>
        </w:rPr>
        <w:t>разработана</w:t>
      </w:r>
      <w:proofErr w:type="gramEnd"/>
      <w:r w:rsidRPr="009A406E">
        <w:rPr>
          <w:rFonts w:ascii="Times New Roman" w:eastAsia="Times New Roman" w:hAnsi="Times New Roman"/>
          <w:bCs/>
          <w:i/>
          <w:color w:val="000000" w:themeColor="text1"/>
          <w:sz w:val="27"/>
          <w:szCs w:val="27"/>
          <w:lang w:eastAsia="ru-RU"/>
        </w:rPr>
        <w:t xml:space="preserve"> Белорусским телеграфным агентством и размещена на его сайте в разделе «Инфографика» (https://www.belta.by/infographica/)</w:t>
      </w:r>
      <w:r w:rsidR="00CD1C57" w:rsidRPr="009A406E">
        <w:rPr>
          <w:rFonts w:ascii="Times New Roman" w:eastAsia="Times New Roman" w:hAnsi="Times New Roman"/>
          <w:bCs/>
          <w:i/>
          <w:color w:val="000000" w:themeColor="text1"/>
          <w:sz w:val="27"/>
          <w:szCs w:val="27"/>
          <w:lang w:eastAsia="ru-RU"/>
        </w:rPr>
        <w:t>.</w:t>
      </w:r>
    </w:p>
    <w:p w14:paraId="18005563" w14:textId="77777777" w:rsidR="00567BE1" w:rsidRPr="009A406E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</w:pPr>
    </w:p>
    <w:p w14:paraId="5FD882B7" w14:textId="77777777" w:rsidR="00E9546B" w:rsidRPr="009A406E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="0040427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ело</w:t>
      </w:r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к увеличению количества киберпреступлений.</w:t>
      </w:r>
    </w:p>
    <w:p w14:paraId="101B98D3" w14:textId="77777777" w:rsidR="00E9546B" w:rsidRPr="009A406E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Как отметил в ходе </w:t>
      </w:r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VI</w:t>
      </w:r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А.Г.Лукашенко</w:t>
      </w:r>
      <w:proofErr w:type="spellEnd"/>
      <w:r w:rsidR="00E9546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0DC2912D" w14:textId="77777777" w:rsidR="006B0F6E" w:rsidRPr="009A406E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Вопросы цифровой трансформации преступности </w:t>
      </w:r>
      <w:r w:rsidR="00C338E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сегодня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являются одними из наиболее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злободневных</w:t>
      </w:r>
      <w:proofErr w:type="gramEnd"/>
      <w:r w:rsidR="0001478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защищенность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прав и интересов граждан</w:t>
      </w:r>
      <w:r w:rsidR="00E24E5C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но и информационная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безопасност</w:t>
      </w:r>
      <w:r w:rsidR="00E24E5C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ь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общества и государства.</w:t>
      </w:r>
      <w:r w:rsidR="0056528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7C481980" w14:textId="77777777" w:rsidR="008C5EE5" w:rsidRPr="009A406E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Справочно.</w:t>
      </w:r>
    </w:p>
    <w:p w14:paraId="75073F81" w14:textId="77777777" w:rsidR="008C5EE5" w:rsidRPr="009A406E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Несмотря на принимаемые меры, на протяжении последних лет</w:t>
      </w:r>
      <w:r w:rsidR="00230DB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в Республике Беларусь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2015 г</w:t>
      </w:r>
      <w:r w:rsidR="00230DB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оду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– 2</w:t>
      </w:r>
      <w:r w:rsidR="003E24E2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 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440</w:t>
      </w:r>
      <w:r w:rsidR="003E24E2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 </w:t>
      </w:r>
      <w:r w:rsidR="00230DB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преступлений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, </w:t>
      </w:r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2016 – 2 471, </w:t>
      </w:r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2017 – 3 099, </w:t>
      </w:r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2018 – 4 741, </w:t>
      </w:r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2019 – 10 539,</w:t>
      </w:r>
      <w:r w:rsidR="00230DB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br/>
      </w:r>
      <w:proofErr w:type="gramStart"/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в</w:t>
      </w:r>
      <w:proofErr w:type="gramEnd"/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2020 – 25</w:t>
      </w:r>
      <w:r w:rsidR="00EC2D9D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 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561.</w:t>
      </w:r>
    </w:p>
    <w:p w14:paraId="321C2961" w14:textId="77777777" w:rsidR="00EC2D9D" w:rsidRPr="009A406E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Изучение международного опыта показывает, что </w:t>
      </w:r>
      <w:r w:rsidR="006B0F6E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увеличение числа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киберпреступлений свойственн</w:t>
      </w:r>
      <w:r w:rsidR="006B0F6E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о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выросло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на 73,4%, а их удельный вес в структуре преступности составил 25%.</w:t>
      </w:r>
    </w:p>
    <w:p w14:paraId="7D6C4F44" w14:textId="77777777" w:rsidR="00912326" w:rsidRPr="009A406E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Среди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факторов, стимулирующих </w:t>
      </w:r>
      <w:r w:rsidR="006B0F6E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рост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киберпреступлений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, можно выделить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следующие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3F29EC86" w14:textId="77777777" w:rsidR="0051092F" w:rsidRPr="009A406E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Опережающие темпы освоения сети Интернет в </w:t>
      </w:r>
      <w:r w:rsidR="00E24E5C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Республике Беларусь</w:t>
      </w:r>
      <w:r w:rsidR="00FA0D39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 Т</w:t>
      </w:r>
      <w:r w:rsidR="0051092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ак, в 2020 году доля населения</w:t>
      </w:r>
      <w:r w:rsidR="00E24E5C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нашей страны</w:t>
      </w:r>
      <w:r w:rsidR="0051092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пользующегося Интернетом, составила 85,1%;</w:t>
      </w:r>
      <w:r w:rsidR="006B0F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60023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46639E3B" w14:textId="77777777" w:rsidR="0060023B" w:rsidRPr="009A406E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color w:val="000000" w:themeColor="text1"/>
          <w:spacing w:val="-8"/>
          <w:sz w:val="27"/>
          <w:szCs w:val="27"/>
          <w:lang w:eastAsia="ru-RU"/>
        </w:rPr>
        <w:t>У</w:t>
      </w:r>
      <w:r w:rsidR="0060023B" w:rsidRPr="009A406E">
        <w:rPr>
          <w:rFonts w:ascii="Times New Roman" w:eastAsia="Times New Roman" w:hAnsi="Times New Roman"/>
          <w:b/>
          <w:color w:val="000000" w:themeColor="text1"/>
          <w:spacing w:val="-8"/>
          <w:sz w:val="27"/>
          <w:szCs w:val="27"/>
          <w:lang w:eastAsia="ru-RU"/>
        </w:rPr>
        <w:t xml:space="preserve">ровень компьютерной грамотности граждан </w:t>
      </w:r>
      <w:r w:rsidR="006321CA" w:rsidRPr="009A406E">
        <w:rPr>
          <w:rFonts w:ascii="Times New Roman" w:eastAsia="Times New Roman" w:hAnsi="Times New Roman"/>
          <w:b/>
          <w:color w:val="000000" w:themeColor="text1"/>
          <w:spacing w:val="-8"/>
          <w:sz w:val="27"/>
          <w:szCs w:val="27"/>
          <w:lang w:eastAsia="ru-RU"/>
        </w:rPr>
        <w:t xml:space="preserve">недостаточно высок, </w:t>
      </w:r>
      <w:r w:rsidR="0060023B" w:rsidRPr="009A406E">
        <w:rPr>
          <w:rFonts w:ascii="Times New Roman" w:eastAsia="Times New Roman" w:hAnsi="Times New Roman"/>
          <w:b/>
          <w:color w:val="000000" w:themeColor="text1"/>
          <w:spacing w:val="-8"/>
          <w:sz w:val="27"/>
          <w:szCs w:val="27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. Кроме того</w:t>
      </w:r>
      <w:r w:rsidR="00B33771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,</w:t>
      </w:r>
      <w:r w:rsidR="0060023B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 xml:space="preserve"> </w:t>
      </w:r>
      <w:r w:rsidR="003E24E2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многие</w:t>
      </w:r>
      <w:r w:rsidR="0060023B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 xml:space="preserve"> граждан</w:t>
      </w:r>
      <w:r w:rsidR="003E24E2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е</w:t>
      </w:r>
      <w:r w:rsidR="0060023B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 xml:space="preserve"> </w:t>
      </w:r>
      <w:r w:rsidR="003E24E2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недостаточно ответственно относя</w:t>
      </w:r>
      <w:r w:rsidR="0060023B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тся к защите и безо</w:t>
      </w:r>
      <w:r w:rsidR="003E24E2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>пасности собственной информации и</w:t>
      </w:r>
      <w:r w:rsidR="0060023B" w:rsidRPr="009A406E">
        <w:rPr>
          <w:rFonts w:ascii="Times New Roman" w:eastAsia="Times New Roman" w:hAnsi="Times New Roman"/>
          <w:color w:val="000000" w:themeColor="text1"/>
          <w:spacing w:val="-8"/>
          <w:sz w:val="27"/>
          <w:szCs w:val="27"/>
          <w:lang w:eastAsia="ru-RU"/>
        </w:rPr>
        <w:t xml:space="preserve"> личных данных.</w:t>
      </w:r>
    </w:p>
    <w:p w14:paraId="76BA1732" w14:textId="77777777" w:rsidR="00831560" w:rsidRPr="009A406E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Ускоренный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7D4B99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,</w:t>
      </w:r>
      <w:r w:rsidR="007D4B99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 в интернет-пространство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,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вызванный распространением коронавирусной инфекции Covid-19</w:t>
      </w:r>
      <w:r w:rsidR="00831560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. </w:t>
      </w:r>
    </w:p>
    <w:p w14:paraId="5C18CA3B" w14:textId="77777777" w:rsidR="0060023B" w:rsidRPr="009A406E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прямой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целях </w:t>
      </w:r>
      <w:r w:rsidR="00E9546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противодействия данны</w:t>
      </w:r>
      <w:r w:rsidR="005B67A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</w:t>
      </w:r>
      <w:r w:rsidR="00E9546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правонарушениям,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26 марта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2021 г.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E9546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Республике Беларусь был 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мотности населения на 2021–2022 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годы. </w:t>
      </w:r>
    </w:p>
    <w:p w14:paraId="3E131705" w14:textId="77777777" w:rsidR="00C515DC" w:rsidRPr="009A406E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Что такое</w:t>
      </w:r>
      <w:r w:rsidR="0060023B" w:rsidRPr="009A406E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киберпреступност</w:t>
      </w:r>
      <w:r w:rsidR="00C515DC" w:rsidRPr="009A406E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ь?</w:t>
      </w:r>
    </w:p>
    <w:p w14:paraId="7D66EFA2" w14:textId="77777777" w:rsidR="0060023B" w:rsidRPr="009A406E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Ч</w:t>
      </w:r>
      <w:r w:rsidR="00C515DC" w:rsidRPr="009A406E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то относится к компьютерным преступлениям?</w:t>
      </w:r>
    </w:p>
    <w:p w14:paraId="71040B5E" w14:textId="77777777" w:rsidR="0060023B" w:rsidRPr="009A406E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В настоящее время при характеристике </w:t>
      </w:r>
      <w:r w:rsidR="003E24E2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компьютерных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,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4334F62E" w14:textId="77777777" w:rsidR="0051092F" w:rsidRPr="009A406E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27"/>
          <w:szCs w:val="27"/>
        </w:rPr>
      </w:pP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Согласно действующему законодательству Республики Беларусь</w:t>
      </w:r>
      <w:r w:rsidR="003E24E2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,</w:t>
      </w:r>
      <w:r w:rsidR="0060023B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</w:t>
      </w:r>
      <w:r w:rsidR="0060023B" w:rsidRPr="009A406E">
        <w:rPr>
          <w:rFonts w:ascii="Times New Roman" w:eastAsia="TimesNewRoman" w:hAnsi="Times New Roman"/>
          <w:bCs/>
          <w:iCs/>
          <w:color w:val="000000" w:themeColor="text1"/>
          <w:sz w:val="27"/>
          <w:szCs w:val="27"/>
        </w:rPr>
        <w:t xml:space="preserve">в содержание понятия </w:t>
      </w:r>
      <w:r w:rsidR="00356DE9" w:rsidRPr="009A406E">
        <w:rPr>
          <w:rFonts w:ascii="Times New Roman" w:eastAsia="TimesNewRoman" w:hAnsi="Times New Roman"/>
          <w:bCs/>
          <w:iCs/>
          <w:color w:val="000000" w:themeColor="text1"/>
          <w:sz w:val="27"/>
          <w:szCs w:val="27"/>
        </w:rPr>
        <w:t>«</w:t>
      </w:r>
      <w:r w:rsidR="00356DE9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компьютерная</w:t>
      </w:r>
      <w:r w:rsidR="0060023B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преступност</w:t>
      </w:r>
      <w:r w:rsidR="00356DE9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ь»</w:t>
      </w:r>
      <w:r w:rsidR="0060023B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включают:</w:t>
      </w:r>
      <w:r w:rsidRPr="009A406E">
        <w:rPr>
          <w:rFonts w:ascii="Times New Roman" w:eastAsia="TimesNewRoman" w:hAnsi="Times New Roman"/>
          <w:b/>
          <w:color w:val="000000" w:themeColor="text1"/>
          <w:sz w:val="27"/>
          <w:szCs w:val="27"/>
        </w:rPr>
        <w:t xml:space="preserve"> </w:t>
      </w:r>
    </w:p>
    <w:p w14:paraId="61D5253D" w14:textId="77777777" w:rsidR="00BE7CA2" w:rsidRPr="009A406E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</w:pPr>
      <w:r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1) </w:t>
      </w:r>
      <w:r w:rsidR="0060023B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преступления против информационной безопасности (</w:t>
      </w:r>
      <w:r w:rsidR="00BE7CA2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модификация компьютерной информации</w:t>
      </w:r>
      <w:r w:rsidR="00912326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,</w:t>
      </w:r>
      <w:r w:rsidR="00BE7CA2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 xml:space="preserve"> </w:t>
      </w:r>
      <w:r w:rsidR="00356DE9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несанкционированный доступ к компьютерной информации</w:t>
      </w:r>
      <w:r w:rsidR="00912326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,</w:t>
      </w:r>
      <w:r w:rsidR="00356DE9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</w:t>
      </w:r>
      <w:r w:rsidR="00BE7CA2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компьютерный саботаж</w:t>
      </w:r>
      <w:r w:rsidR="00912326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,</w:t>
      </w:r>
      <w:r w:rsidR="00BE7CA2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неправомерное завладение компьютерной информацией</w:t>
      </w:r>
      <w:r w:rsidR="00912326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,</w:t>
      </w:r>
      <w:r w:rsidR="00BE7CA2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разработка, использование либо распространение вредоносных программ</w:t>
      </w:r>
      <w:r w:rsidR="00912326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,</w:t>
      </w:r>
      <w:r w:rsidR="00BE7CA2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нарушение правил эксплуатации компьютерной системы или сети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и др.</w:t>
      </w:r>
      <w:r w:rsidR="0060023B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)</w:t>
      </w:r>
      <w:r w:rsidR="00BE7CA2" w:rsidRPr="009A406E"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  <w:t>;</w:t>
      </w:r>
    </w:p>
    <w:p w14:paraId="49028FE4" w14:textId="77777777" w:rsidR="00BE7CA2" w:rsidRPr="009A406E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2) хищения путем использования средств компьютерной техники;</w:t>
      </w:r>
    </w:p>
    <w:p w14:paraId="02570BE7" w14:textId="77777777" w:rsidR="0060023B" w:rsidRPr="009A406E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7"/>
          <w:szCs w:val="27"/>
        </w:rPr>
      </w:pP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607049E0" w14:textId="77777777" w:rsidR="0060023B" w:rsidRPr="009A406E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27"/>
          <w:szCs w:val="27"/>
        </w:rPr>
      </w:pPr>
      <w:proofErr w:type="gramStart"/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4) иные преступления, так или иначе связанные с использованием компьютерной техники</w:t>
      </w:r>
      <w:r w:rsidR="00B93921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: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доведение до самоубийства путем систематическог</w:t>
      </w:r>
      <w:r w:rsidR="00B93921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о унижения личного достоинства</w:t>
      </w:r>
      <w:r w:rsidR="0051092F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через 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распространени</w:t>
      </w:r>
      <w:r w:rsidR="0051092F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е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каки</w:t>
      </w:r>
      <w:r w:rsidR="00B93921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х-либо сведений в сети Интернет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шпионаж; умышленное либо по неосторожности 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lastRenderedPageBreak/>
        <w:t>разглашение государственной тайны; умышленное раз</w:t>
      </w:r>
      <w:r w:rsidR="00B93921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глашение служебной тайны и др.</w:t>
      </w:r>
    </w:p>
    <w:p w14:paraId="4ECEEF9E" w14:textId="77777777" w:rsidR="0060023B" w:rsidRPr="009A406E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Таким образом, </w:t>
      </w: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к компьютерным преступлениям относятся</w:t>
      </w:r>
      <w:r w:rsidR="00B6113B" w:rsidRPr="009A406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356DE9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правонарушения</w:t>
      </w:r>
      <w:r w:rsidR="00B6113B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, </w:t>
      </w:r>
      <w:r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9A406E">
        <w:rPr>
          <w:rFonts w:ascii="Times New Roman" w:eastAsia="TimesNewRoman" w:hAnsi="Times New Roman"/>
          <w:color w:val="000000" w:themeColor="text1"/>
          <w:sz w:val="27"/>
          <w:szCs w:val="27"/>
        </w:rPr>
        <w:t xml:space="preserve"> либо как предмет преступного посягательства</w:t>
      </w:r>
      <w:r w:rsidR="00B6113B" w:rsidRPr="009A406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73CB57B0" w14:textId="77777777" w:rsidR="0060023B" w:rsidRPr="009A406E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Справочно.</w:t>
      </w:r>
    </w:p>
    <w:p w14:paraId="5AEFEC3A" w14:textId="77777777" w:rsidR="00951C4B" w:rsidRPr="009A406E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 2020 году </w:t>
      </w:r>
      <w:r w:rsidR="003E24E2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в Республике Беларусь всего было зарегистрировано 95 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тыс. преступлений, из них </w:t>
      </w:r>
      <w:r w:rsidR="00E24E5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более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25 тыс. – это компьютерные преступления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(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92% от 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которых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составляли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хищения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).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В то же время е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ще в 2014 году их </w:t>
      </w:r>
      <w:r w:rsidR="00D5219C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численность составляла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="009C7890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всего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2,3 тыс.,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т.е. 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u w:val="single"/>
          <w:lang w:eastAsia="ru-RU"/>
        </w:rPr>
        <w:t xml:space="preserve">наблюдается рост </w:t>
      </w:r>
      <w:r w:rsidR="009C7890"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u w:val="single"/>
          <w:lang w:eastAsia="ru-RU"/>
        </w:rPr>
        <w:t>подобных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u w:val="single"/>
          <w:lang w:eastAsia="ru-RU"/>
        </w:rPr>
        <w:t xml:space="preserve"> п</w:t>
      </w:r>
      <w:r w:rsidR="00951C4B"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u w:val="single"/>
          <w:lang w:eastAsia="ru-RU"/>
        </w:rPr>
        <w:t>реступлений более чем в 10 раз.</w:t>
      </w:r>
    </w:p>
    <w:p w14:paraId="41465F7C" w14:textId="77777777" w:rsidR="003B351F" w:rsidRPr="009A406E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 xml:space="preserve">В чем </w:t>
      </w:r>
      <w:r w:rsidR="003E24E2"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состоит цель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 xml:space="preserve"> киберпреступников?</w:t>
      </w:r>
    </w:p>
    <w:p w14:paraId="43C9FFE6" w14:textId="77777777" w:rsidR="003B351F" w:rsidRPr="009A406E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  <w:t>Как правило, к</w:t>
      </w:r>
      <w:r w:rsidR="003B351F" w:rsidRPr="009A406E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  <w:t>иберпреступники</w:t>
      </w:r>
      <w:r w:rsidR="00856603" w:rsidRPr="009A406E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  <w:t xml:space="preserve"> </w:t>
      </w:r>
      <w:r w:rsidR="003B351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выда</w:t>
      </w:r>
      <w:r w:rsidR="002B41F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ют</w:t>
      </w:r>
      <w:r w:rsidR="003B351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себя за людей из </w:t>
      </w:r>
      <w:r w:rsidR="003E24E2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действующих на законных основаниях</w:t>
      </w:r>
      <w:r w:rsidR="003B351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организаций и учреждений, </w:t>
      </w:r>
      <w:r w:rsidR="003B351F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чтобы обманом вынудить </w:t>
      </w:r>
      <w:r w:rsidR="005D3ED4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граждан </w:t>
      </w:r>
      <w:r w:rsidR="003B351F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376AEAF4" w14:textId="77777777" w:rsidR="00BE7CA2" w:rsidRPr="009A406E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формация, персональные данные,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имущество</w:t>
      </w:r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и денежные средства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граждан.</w:t>
      </w:r>
      <w:r w:rsidR="00BA23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</w:p>
    <w:p w14:paraId="1BC468A9" w14:textId="77777777" w:rsidR="00B405C9" w:rsidRPr="009A406E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Какие виды киберпреступлений</w:t>
      </w:r>
    </w:p>
    <w:p w14:paraId="58EFE2F3" w14:textId="77777777" w:rsidR="00BE7CA2" w:rsidRPr="009A406E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 xml:space="preserve">выделяют </w:t>
      </w:r>
      <w:r w:rsidR="00BA2301"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в отношении граждан?</w:t>
      </w:r>
    </w:p>
    <w:p w14:paraId="05E27007" w14:textId="77777777" w:rsidR="0060023B" w:rsidRPr="009A406E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Наиболее распространенным видом проявления киберпреступности</w:t>
      </w:r>
      <w:r w:rsidR="0014289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являе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тся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хищени</w:t>
      </w:r>
      <w:r w:rsidR="00142897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е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денежных сре</w:t>
      </w:r>
      <w:proofErr w:type="gramStart"/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дств с к</w:t>
      </w:r>
      <w:proofErr w:type="gramEnd"/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арт-счетов граждан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Причем в большинстве случаев эти преступления </w:t>
      </w:r>
      <w:r w:rsidR="00356DE9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становятся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5AF077A9" w14:textId="77777777" w:rsidR="002B2716" w:rsidRPr="009A406E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Справочно.</w:t>
      </w:r>
    </w:p>
    <w:p w14:paraId="562B744C" w14:textId="77777777" w:rsidR="002B2716" w:rsidRPr="009A406E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pacing w:val="-8"/>
          <w:sz w:val="27"/>
          <w:szCs w:val="27"/>
          <w:lang w:eastAsia="ru-RU"/>
        </w:rPr>
        <w:t>З</w:t>
      </w:r>
      <w:r w:rsidR="002B2716" w:rsidRPr="009A406E">
        <w:rPr>
          <w:rFonts w:ascii="Times New Roman" w:eastAsia="Times New Roman" w:hAnsi="Times New Roman"/>
          <w:i/>
          <w:color w:val="000000" w:themeColor="text1"/>
          <w:spacing w:val="-8"/>
          <w:sz w:val="27"/>
          <w:szCs w:val="27"/>
          <w:lang w:eastAsia="ru-RU"/>
        </w:rPr>
        <w:t xml:space="preserve">а первые месяцы 2021 года уже зафиксирован рост </w:t>
      </w:r>
      <w:r w:rsidRPr="009A406E">
        <w:rPr>
          <w:rFonts w:ascii="Times New Roman" w:eastAsia="Times New Roman" w:hAnsi="Times New Roman"/>
          <w:i/>
          <w:color w:val="000000" w:themeColor="text1"/>
          <w:spacing w:val="-8"/>
          <w:sz w:val="27"/>
          <w:szCs w:val="27"/>
          <w:lang w:eastAsia="ru-RU"/>
        </w:rPr>
        <w:t xml:space="preserve">количества хищений с банковских карточек белорусов </w:t>
      </w:r>
      <w:r w:rsidR="002B2716" w:rsidRPr="009A406E">
        <w:rPr>
          <w:rFonts w:ascii="Times New Roman" w:eastAsia="Times New Roman" w:hAnsi="Times New Roman"/>
          <w:i/>
          <w:color w:val="000000" w:themeColor="text1"/>
          <w:spacing w:val="-8"/>
          <w:sz w:val="27"/>
          <w:szCs w:val="27"/>
          <w:lang w:eastAsia="ru-RU"/>
        </w:rPr>
        <w:t>более чем на 270% по сравнению с этим же периодом 2020 года.</w:t>
      </w:r>
    </w:p>
    <w:p w14:paraId="5C1962A5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посредством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следующих способов:</w:t>
      </w:r>
    </w:p>
    <w:p w14:paraId="54EA4861" w14:textId="77777777" w:rsidR="0060023B" w:rsidRPr="009A406E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«Фишинг».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Этот неофициальный термин происходит от английского 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fishing</w:t>
      </w:r>
      <w:proofErr w:type="spellEnd"/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(</w:t>
      </w:r>
      <w:r w:rsidR="00502AB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рыбная ловля</w:t>
      </w:r>
      <w:r w:rsidR="00502AB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). В качестве 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своеобразной «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удочки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преступник</w:t>
      </w:r>
      <w:r w:rsidR="00356DE9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 использую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т специально созданный </w:t>
      </w:r>
      <w:r w:rsidR="00356DE9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интернет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качестве 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наживки</w:t>
      </w:r>
      <w:r w:rsidR="005D3ED4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3AE7956B" w14:textId="77777777" w:rsidR="0060023B" w:rsidRPr="009A406E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мессенджеров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Viber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Telegram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WhatsApp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ссылку на поддельную страницу предоплаты,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AA7C7A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где </w:t>
      </w:r>
      <w:r w:rsidR="00AA7C7A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lastRenderedPageBreak/>
        <w:t xml:space="preserve">продавцу нужно ввести </w:t>
      </w:r>
      <w:r w:rsidR="00DF1A23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реквизиты</w:t>
      </w:r>
      <w:r w:rsidR="00AA7C7A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своей карты для того, чтобы получить деньги от покупателя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визуально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схожи с оформлением сайтов известных сервисов (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Куфар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ЕРИП, CDEK,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Белпочта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сайты </w:t>
      </w:r>
      <w:r w:rsidR="005D3ED4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различных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банков</w:t>
      </w:r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и др.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). Адрес </w:t>
      </w:r>
      <w:proofErr w:type="gramStart"/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поддельной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веб-страницы также может напоминать </w:t>
      </w:r>
      <w:r w:rsidR="00356DE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реальный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(kufar-dostavka.by, erip-online.com, belarusbank24.xyz, cdek-zakaz.info</w:t>
      </w:r>
      <w:r w:rsidR="0046727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и др.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злоумышленник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осуществляет доступ к банковскому счету и перевод</w:t>
      </w:r>
      <w:r w:rsidR="00E0684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ит денежные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средств</w:t>
      </w:r>
      <w:r w:rsidR="00E0684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а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на контролируемые </w:t>
      </w:r>
      <w:r w:rsidR="008211BD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и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</w:p>
    <w:p w14:paraId="615BFE17" w14:textId="77777777" w:rsidR="00467271" w:rsidRPr="009A406E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Справочно.</w:t>
      </w:r>
    </w:p>
    <w:p w14:paraId="212F987E" w14:textId="77777777" w:rsidR="00467271" w:rsidRPr="009A406E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Наиболее часто для совершения </w:t>
      </w:r>
      <w:r w:rsidR="00467271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такого вида киберпреступлений в Беларуси в 2020 году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использовалась интернет-площадка</w:t>
      </w:r>
      <w:r w:rsidR="005D3ED4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«</w:t>
      </w:r>
      <w:proofErr w:type="spellStart"/>
      <w:r w:rsidR="005D3ED4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Kufar</w:t>
      </w:r>
      <w:proofErr w:type="spellEnd"/>
      <w:r w:rsidR="005D3ED4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»</w:t>
      </w:r>
      <w:r w:rsidR="00467271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.</w:t>
      </w:r>
    </w:p>
    <w:p w14:paraId="39F9CEF9" w14:textId="77777777" w:rsidR="00467271" w:rsidRPr="009A406E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Так,</w:t>
      </w:r>
      <w:r w:rsidR="00467271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в 2018 году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посредством нее </w:t>
      </w:r>
      <w:r w:rsidR="00E21806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было совершено 51 </w:t>
      </w:r>
      <w:r w:rsidR="00467271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</w:t>
      </w:r>
    </w:p>
    <w:p w14:paraId="3F85FEF3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14:paraId="1292779D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Граждане попадают на них прямо из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Google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 Яндекса после запросов типа «Беларусбанк личный кабинет», «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Белагропромбанк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интернет</w:t>
      </w:r>
      <w:r w:rsidR="0033068C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банкинг» и т.д. Увидев знакомый заголовок и логотип сайта в выдаче результатов поиска,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но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18037284" w14:textId="77777777" w:rsidR="00467271" w:rsidRPr="009A406E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Справочно.</w:t>
      </w:r>
    </w:p>
    <w:p w14:paraId="574CF96F" w14:textId="77777777" w:rsidR="00467271" w:rsidRPr="009A406E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Зачастую при подмене оригинальных сайтов фишинговыми в </w:t>
      </w:r>
      <w:r w:rsidR="005D3ED4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именах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belarusbank-erip.online</w:t>
      </w:r>
      <w:proofErr w:type="spellEnd"/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, ibank-belapb24.c</w:t>
      </w:r>
      <w:r w:rsidR="00752C3F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om, epey.by, e-rip.cc, erip.cc 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и иные. Пройдя по такому </w:t>
      </w:r>
      <w:proofErr w:type="spellStart"/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фальш</w:t>
      </w:r>
      <w:proofErr w:type="spellEnd"/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14:paraId="3F09FC1A" w14:textId="77777777" w:rsidR="0060023B" w:rsidRPr="009A406E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pacing w:val="-2"/>
          <w:sz w:val="27"/>
          <w:szCs w:val="27"/>
          <w:lang w:eastAsia="ru-RU"/>
        </w:rPr>
        <w:t>«Помощь другу».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 Данный способ преступлений был наиболее распространен в 2017</w:t>
      </w:r>
      <w:r w:rsidR="00FA1DDB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–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2019 годах, но не потерял своей актуальности и </w:t>
      </w:r>
      <w:r w:rsidR="00AA7C7A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сегодня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чтобы 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="005D3ED4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Также злоумышленник, скрывающийся под именем друга, </w:t>
      </w:r>
      <w:r w:rsidR="00E97C85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может просить</w:t>
      </w:r>
      <w:r w:rsidR="005D3ED4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 перевести ему на карту определенную сумму денег в связи с </w:t>
      </w:r>
      <w:r w:rsidR="006E4031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внезапным </w:t>
      </w:r>
      <w:r w:rsidR="005D3ED4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попаданием в сложную </w:t>
      </w:r>
      <w:r w:rsidR="005D3ED4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lastRenderedPageBreak/>
        <w:t xml:space="preserve">жизненную ситуацию. 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переводит деньги либо 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сообщает преступнику ре</w:t>
      </w:r>
      <w:r w:rsidR="007600F8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квизиты своей банковской карты (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а зачастую – и код безопасности, высылаемый в </w:t>
      </w:r>
      <w:r w:rsidR="005D3ED4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val="en-US" w:eastAsia="ru-RU"/>
        </w:rPr>
        <w:t>SMS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-сообщении банковским учреждением</w:t>
      </w:r>
      <w:r w:rsidR="007600F8"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)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, после чего с его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>карт-счета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 похищаются денежные средства.</w:t>
      </w:r>
    </w:p>
    <w:p w14:paraId="7D19570B" w14:textId="77777777" w:rsidR="00BF17D3" w:rsidRPr="009A406E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>Справочно.</w:t>
      </w:r>
    </w:p>
    <w:p w14:paraId="502D4CE3" w14:textId="77777777" w:rsidR="00BF17D3" w:rsidRPr="009A406E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Еще одним видом мошенничества в социальных сетях</w:t>
      </w:r>
      <w:r w:rsidR="00AA7C7A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, связанн</w:t>
      </w:r>
      <w:r w:rsidR="00096C7B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ы</w:t>
      </w:r>
      <w:r w:rsidR="00AA7C7A"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м с помощью другим людям,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 является 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нужны средства для лечения тяжелобольного</w:t>
      </w:r>
      <w:r w:rsidR="00B4486E"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человека (особенно часто – ребенка)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. </w:t>
      </w: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Чтобы не попасться на удочку мошенников, </w:t>
      </w:r>
      <w:r w:rsidR="00B4486E"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>необходимо</w:t>
      </w: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="00B4486E"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>всегда запрашивать</w:t>
      </w: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документы и дополнительные сведения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.</w:t>
      </w:r>
    </w:p>
    <w:p w14:paraId="74EB7F19" w14:textId="77777777" w:rsidR="0060023B" w:rsidRPr="009A406E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7"/>
          <w:szCs w:val="27"/>
        </w:rPr>
      </w:pP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«</w:t>
      </w:r>
      <w:proofErr w:type="spellStart"/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Вишинг</w:t>
      </w:r>
      <w:proofErr w:type="spellEnd"/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происходит от английского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«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voice</w:t>
      </w:r>
      <w:proofErr w:type="spell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fishing</w:t>
      </w:r>
      <w:proofErr w:type="spellEnd"/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«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голосовой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proofErr w:type="spell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фишинг</w:t>
      </w:r>
      <w:proofErr w:type="spellEnd"/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или 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«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голосовая рыбная ловля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</w:t>
      </w:r>
      <w:r w:rsidR="006E403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основном, это 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val="en-US" w:eastAsia="ru-RU"/>
        </w:rPr>
        <w:t>Viber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или 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val="en-US" w:eastAsia="ru-RU"/>
        </w:rPr>
        <w:t>Telegram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)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.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сведения о наличии банковских платежных карточек, сроках их действия, CVV-кодах</w:t>
      </w:r>
      <w:r w:rsidR="0087046D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</w:t>
      </w:r>
      <w:r w:rsidR="0087046D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(трехзначный код на обратной стороне карты)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, паспортных данных, </w:t>
      </w:r>
      <w:r w:rsidR="006E4031" w:rsidRPr="009A406E">
        <w:rPr>
          <w:rFonts w:ascii="Times New Roman" w:hAnsi="Times New Roman"/>
          <w:color w:val="000000" w:themeColor="text1"/>
          <w:spacing w:val="-4"/>
          <w:sz w:val="27"/>
          <w:szCs w:val="27"/>
          <w:lang w:val="en-US"/>
        </w:rPr>
        <w:t>SMS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-кодах с целью</w:t>
      </w:r>
      <w:proofErr w:type="gramEnd"/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выпущены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.</w:t>
      </w:r>
      <w:r w:rsidR="00B4486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</w:t>
      </w:r>
    </w:p>
    <w:p w14:paraId="0977CBBC" w14:textId="77777777" w:rsidR="0060023B" w:rsidRPr="009A406E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>В большинстве случаев при совершении звонков преступники используют IP-телефонию</w:t>
      </w:r>
      <w:r w:rsidR="00FA1DDB" w:rsidRPr="009A406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53CFA344" w14:textId="77777777" w:rsidR="00FA1DDB" w:rsidRPr="009A406E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>Справочно.</w:t>
      </w:r>
    </w:p>
    <w:p w14:paraId="5FB75BD7" w14:textId="77777777" w:rsidR="0060023B" w:rsidRPr="009A406E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Упрощенно</w:t>
      </w:r>
      <w:r w:rsidR="007600F8" w:rsidRPr="009A406E">
        <w:rPr>
          <w:rFonts w:ascii="Times New Roman" w:hAnsi="Times New Roman"/>
          <w:i/>
          <w:color w:val="000000" w:themeColor="text1"/>
          <w:sz w:val="27"/>
          <w:szCs w:val="27"/>
        </w:rPr>
        <w:t>,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IP-телефония – </w:t>
      </w:r>
      <w:r w:rsidR="006E4031"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это </w:t>
      </w:r>
      <w:r w:rsidR="00AA7C7A" w:rsidRPr="009A406E">
        <w:rPr>
          <w:rFonts w:ascii="Times New Roman" w:hAnsi="Times New Roman"/>
          <w:i/>
          <w:color w:val="000000" w:themeColor="text1"/>
          <w:sz w:val="27"/>
          <w:szCs w:val="27"/>
        </w:rPr>
        <w:t>система телефонной связи посредством сети Интернет, предоставляющая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возможность осуществления </w:t>
      </w:r>
      <w:r w:rsidR="00502AB7" w:rsidRPr="009A406E">
        <w:rPr>
          <w:rFonts w:ascii="Times New Roman" w:hAnsi="Times New Roman"/>
          <w:i/>
          <w:color w:val="000000" w:themeColor="text1"/>
          <w:sz w:val="27"/>
          <w:szCs w:val="27"/>
        </w:rPr>
        <w:t>звонков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184B35C7" w14:textId="77777777" w:rsidR="007600F8" w:rsidRPr="009A406E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При</w:t>
      </w:r>
      <w:r w:rsidR="00096C7B"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таком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9A406E">
        <w:rPr>
          <w:rFonts w:ascii="Times New Roman" w:hAnsi="Times New Roman"/>
          <w:i/>
          <w:color w:val="000000" w:themeColor="text1"/>
          <w:sz w:val="27"/>
          <w:szCs w:val="27"/>
        </w:rPr>
        <w:t>е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</w:t>
      </w:r>
      <w:r w:rsidR="006E4031" w:rsidRPr="009A406E">
        <w:rPr>
          <w:rFonts w:ascii="Times New Roman" w:hAnsi="Times New Roman"/>
          <w:i/>
          <w:color w:val="000000" w:themeColor="text1"/>
          <w:sz w:val="27"/>
          <w:szCs w:val="27"/>
        </w:rPr>
        <w:t>компьютерные программы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позволяют осуществлять </w:t>
      </w:r>
      <w:r w:rsidR="00B4486E"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подобные </w:t>
      </w: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телефонные звонки. Свои услуги в этом предлагают различные платные сервисы и сайты. </w:t>
      </w:r>
    </w:p>
    <w:p w14:paraId="185AD1A3" w14:textId="77777777" w:rsidR="0060023B" w:rsidRPr="009A406E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Для того</w:t>
      </w:r>
      <w:proofErr w:type="gramStart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,</w:t>
      </w:r>
      <w:proofErr w:type="gramEnd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6F29127C" w14:textId="77777777" w:rsidR="00BF17D3" w:rsidRPr="009A406E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15B708B3" w14:textId="77777777" w:rsidR="00BF17D3" w:rsidRPr="009A406E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lastRenderedPageBreak/>
        <w:t>Справочно.</w:t>
      </w:r>
    </w:p>
    <w:p w14:paraId="29D57300" w14:textId="77777777" w:rsidR="00BF17D3" w:rsidRPr="009A406E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Так, например, в конце марта 2021 года злоумышленник позвонил через </w:t>
      </w:r>
      <w:proofErr w:type="spellStart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Viber</w:t>
      </w:r>
      <w:proofErr w:type="spellEnd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</w:t>
      </w:r>
      <w:proofErr w:type="gramStart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из</w:t>
      </w:r>
      <w:proofErr w:type="gramEnd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мобильного банкинга, что она и сделала. Позже, заподозрив неладное, пенсионерка пошла в банк и обнаружила, что с ее </w:t>
      </w:r>
      <w:proofErr w:type="gramStart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>карт-счета</w:t>
      </w:r>
      <w:proofErr w:type="gramEnd"/>
      <w:r w:rsidRPr="009A406E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пропало почти 40 тысяч рублей.</w:t>
      </w:r>
    </w:p>
    <w:p w14:paraId="7CA994C6" w14:textId="77777777" w:rsidR="0060023B" w:rsidRPr="009A406E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Свободный доступ к банковской карте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 Не всегда для хищения с банковских счетов используются хитрые схем</w:t>
      </w:r>
      <w:r w:rsidR="006E4031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ы. В ряде случаев причинами этого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их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передача </w:t>
      </w:r>
      <w:r w:rsidR="0056392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иным лицам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для осуществления разовых платежей. При этом увеличивает риск остаться без заработанных денежных сре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дств хр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анение 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PIN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-кода рядом с картой 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(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например</w:t>
      </w:r>
      <w:r w:rsidR="00FA1DD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448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записанным на бумажке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</w:t>
      </w:r>
      <w:r w:rsidR="00B448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ошельке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448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или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на самой банковской карте)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10BD5E9A" w14:textId="77777777" w:rsidR="0060023B" w:rsidRPr="009A406E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дистанционном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облачном </w:t>
      </w:r>
      <w:r w:rsidR="00B4486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хранилище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4BE2F85C" w14:textId="77777777" w:rsidR="0060023B" w:rsidRPr="009A406E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pacing w:val="-6"/>
          <w:sz w:val="27"/>
          <w:szCs w:val="27"/>
          <w:lang w:eastAsia="ru-RU"/>
        </w:rPr>
        <w:t>Покупка с предоплатой</w:t>
      </w:r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>. Наиболее примитивной</w:t>
      </w:r>
      <w:r w:rsidR="00B4486E"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>, но от этого не менее работающей</w:t>
      </w:r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 xml:space="preserve"> формой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>интернет-мошенничества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 xml:space="preserve">тематических сайтах, </w:t>
      </w:r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>,</w:t>
      </w:r>
      <w:r w:rsidRPr="009A406E">
        <w:rPr>
          <w:rFonts w:ascii="Times New Roman" w:eastAsia="Times New Roman" w:hAnsi="Times New Roman"/>
          <w:color w:val="000000" w:themeColor="text1"/>
          <w:spacing w:val="-6"/>
          <w:sz w:val="27"/>
          <w:szCs w:val="27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5D5EC706" w14:textId="77777777" w:rsidR="00502AB7" w:rsidRPr="009A406E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Шантаж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.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В некоторых случаях злоумышленники могут</w:t>
      </w:r>
      <w:r w:rsidR="000572C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Например, получив несанкционированный доступ к </w:t>
      </w:r>
      <w:r w:rsidR="006E403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Интернет-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предназначенными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требуя разные денежные суммы и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угрожая в случае отказа распространить их в сети Интернет.</w:t>
      </w:r>
    </w:p>
    <w:p w14:paraId="180616B6" w14:textId="77777777" w:rsidR="00BF17D3" w:rsidRPr="009A406E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Иные мошенничества</w:t>
      </w:r>
      <w:r w:rsidR="00502AB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502AB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Также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можно </w:t>
      </w:r>
      <w:r w:rsidR="00502AB7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выделить еще несколько типов мошенничества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, которые в недавнем прошлом зачастую успешно </w:t>
      </w:r>
      <w:r w:rsidR="006E4031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использовались на территории Республики Беларусь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:</w:t>
      </w:r>
    </w:p>
    <w:p w14:paraId="3CA1FC50" w14:textId="77777777" w:rsidR="00BF17D3" w:rsidRPr="009A406E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виде: «Мама, пополни счет на 20 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рублей. Мне не перезванивай – позже перезвоню. Нужно срочно!».</w:t>
      </w:r>
    </w:p>
    <w:p w14:paraId="2D596BBF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вонок с номера друга или родственника,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котором 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человека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5A873A54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>Когда м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шенник звонит и сразу отменяет вызов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10D58E59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Когда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лжевыигрыша</w:t>
      </w:r>
      <w:proofErr w:type="spellEnd"/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».</w:t>
      </w:r>
    </w:p>
    <w:p w14:paraId="6BC29A09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Когда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239C43D5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Когда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поступает звонок от «представителя сотового оператора», </w:t>
      </w:r>
      <w:r w:rsidR="00075A9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во время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3CE2FFE5" w14:textId="77777777" w:rsidR="00BF17D3" w:rsidRPr="009A406E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Когда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приходит SMS-сообщение или поступает звонок, в </w:t>
      </w:r>
      <w:r w:rsidR="00075A9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ход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его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6B7FD2E6" w14:textId="77777777" w:rsidR="00BF17D3" w:rsidRPr="009A406E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Когда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приходит SMS-сообщение с информацией о том, что платежная карта</w:t>
      </w:r>
      <w:r w:rsidR="00451A0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заблокирована</w:t>
      </w:r>
      <w:r w:rsidR="004D5AFD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</w:t>
      </w:r>
      <w:r w:rsidR="00451A0A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(трехзначный код на обратной стороне карты)</w:t>
      </w:r>
      <w:r w:rsidR="00BF17D3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номер карты и другие данные, необходимые для снятия денег с банковского счета.</w:t>
      </w:r>
    </w:p>
    <w:p w14:paraId="21CAB22D" w14:textId="77777777" w:rsidR="0043632E" w:rsidRPr="009A406E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78221C1F" w14:textId="77777777" w:rsidR="0060023B" w:rsidRPr="009A406E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Киберпреступления прич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иняют ущерб не только гражданам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.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Часто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действия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злоумышленников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направлены на </w:t>
      </w:r>
      <w:r w:rsidR="000A02D3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завладение денежными средствами</w:t>
      </w:r>
      <w:r w:rsidR="007600F8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юридических лиц</w:t>
      </w:r>
      <w:r w:rsidR="000A02D3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0A02D3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(предприятий, учреждений и организаций)</w:t>
      </w:r>
      <w:r w:rsidR="000A02D3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 и индивидуальных предпринимателей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Все чаще потерпевшими становятся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те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юридические лица и индивидуальные предприниматели,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которые осуществляют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свою деятельность 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при помощи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зарубежны</w:t>
      </w:r>
      <w:r w:rsidR="00502AB7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х контрагентов</w:t>
      </w:r>
      <w:r w:rsidRPr="009A406E">
        <w:rPr>
          <w:rFonts w:ascii="Times New Roman" w:eastAsia="Times New Roman" w:hAnsi="Times New Roman"/>
          <w:color w:val="000000" w:themeColor="text1"/>
          <w:spacing w:val="-2"/>
          <w:sz w:val="27"/>
          <w:szCs w:val="27"/>
          <w:lang w:eastAsia="ru-RU"/>
        </w:rPr>
        <w:t xml:space="preserve">. </w:t>
      </w:r>
    </w:p>
    <w:p w14:paraId="4F9DBECE" w14:textId="77777777" w:rsidR="0060023B" w:rsidRPr="009A406E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val="en-US" w:eastAsia="ru-RU"/>
        </w:rPr>
        <w:t>BEC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-атаки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(от английского: 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business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email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compromise</w:t>
      </w:r>
      <w:r w:rsidR="007600F8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– компрометация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бизнес-переписки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). </w:t>
      </w:r>
    </w:p>
    <w:p w14:paraId="71ADD440" w14:textId="77777777" w:rsidR="00CA29B5" w:rsidRPr="009A406E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14:paraId="34B49F46" w14:textId="77777777" w:rsidR="00CA29B5" w:rsidRPr="009A406E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104F1C5F" w14:textId="77777777" w:rsidR="0060023B" w:rsidRPr="009A406E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Так</w:t>
      </w:r>
      <w:r w:rsidR="00726422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же возможна ситуация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</w:t>
      </w:r>
      <w:r w:rsidR="00726422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когда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реальным, что зачастую остается незамеченным. Последующая переписка уже осуществляется с киберпреступниками. </w:t>
      </w:r>
      <w:r w:rsidR="00726422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Далее п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од предлогом оплаты товаров иностранных компаний и </w:t>
      </w:r>
      <w:r w:rsidR="000A02D3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вследствие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перечисляются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4600171E" w14:textId="77777777" w:rsidR="0060023B" w:rsidRPr="009A406E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Как не стать жертвой</w:t>
      </w:r>
      <w:r w:rsidR="0060023B"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 xml:space="preserve"> киберпреступлени</w:t>
      </w:r>
      <w:r w:rsidRPr="009A406E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я?</w:t>
      </w:r>
    </w:p>
    <w:p w14:paraId="0C83B2FE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1. 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Никогда</w:t>
      </w:r>
      <w:r w:rsidR="00870A5E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,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 никому </w:t>
      </w:r>
      <w:r w:rsidR="00870A5E"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 xml:space="preserve">и ни при каких обстоятельствах 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не сообщать реквизиты своих банковских счетов и банковских карт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33766CA0" w14:textId="77777777" w:rsidR="00CA29B5" w:rsidRPr="009A406E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6132125C" w14:textId="77777777" w:rsidR="00CA29B5" w:rsidRPr="009A406E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Необходимо п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ринимать во внимание, что реальному сотруднику банка известн</w:t>
      </w:r>
      <w:r w:rsidR="00CA29B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а следующая информация</w:t>
      </w:r>
      <w:r w:rsidR="0060023B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58F74443" w14:textId="77777777" w:rsidR="0060023B" w:rsidRPr="009A406E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(находящие</w:t>
      </w:r>
      <w:r w:rsidR="009C78C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ся на обратной стороне карты)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val="en-US" w:eastAsia="ru-RU"/>
        </w:rPr>
        <w:t>SMS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-сообщений. </w:t>
      </w:r>
    </w:p>
    <w:p w14:paraId="2102AD50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необходимо </w:t>
      </w:r>
      <w:r w:rsidR="00CA29B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отвечать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, что </w:t>
      </w:r>
      <w:r w:rsidR="00CA29B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вы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7EBF89E9" w14:textId="77777777" w:rsidR="009C78C9" w:rsidRPr="009A406E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ВНИМАНИЕ: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п</w:t>
      </w:r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омните, что сотрудники банковских учреждений</w:t>
      </w: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u w:val="single"/>
          <w:lang w:eastAsia="ru-RU"/>
        </w:rPr>
        <w:t>никогда</w:t>
      </w:r>
      <w:r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не используют для связи с клиентом </w:t>
      </w:r>
      <w:proofErr w:type="spellStart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мессенджеры</w:t>
      </w:r>
      <w:proofErr w:type="spellEnd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 (</w:t>
      </w:r>
      <w:proofErr w:type="spellStart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Viber</w:t>
      </w:r>
      <w:proofErr w:type="spellEnd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, </w:t>
      </w:r>
      <w:proofErr w:type="spellStart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Telegram</w:t>
      </w:r>
      <w:proofErr w:type="spellEnd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 xml:space="preserve">, </w:t>
      </w:r>
      <w:proofErr w:type="spellStart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WhatsApp</w:t>
      </w:r>
      <w:proofErr w:type="spellEnd"/>
      <w:r w:rsidR="009C78C9" w:rsidRPr="009A406E">
        <w:rPr>
          <w:rFonts w:ascii="Times New Roman" w:eastAsia="Times New Roman" w:hAnsi="Times New Roman"/>
          <w:i/>
          <w:color w:val="000000" w:themeColor="text1"/>
          <w:spacing w:val="-4"/>
          <w:sz w:val="27"/>
          <w:szCs w:val="27"/>
          <w:lang w:eastAsia="ru-RU"/>
        </w:rPr>
        <w:t>)</w:t>
      </w:r>
      <w:r w:rsidR="009C78C9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.</w:t>
      </w:r>
    </w:p>
    <w:p w14:paraId="151AA429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обязательно проверяя доменное имя ресурса в адресной строке браузера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3A187DC1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3. 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Не следует хранить банковские карты, их </w:t>
      </w:r>
      <w:r w:rsidR="00CA29B5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фотографии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и реквизиты в местах, которые могут быть доступны посторонним лицам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; это же 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относится к </w:t>
      </w:r>
      <w:r w:rsidR="00CA29B5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фотографиям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 иным видам информации конфиденциального характера.</w:t>
      </w:r>
    </w:p>
    <w:p w14:paraId="589D2C2E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4. Следует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20B4BD1A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5. Не стоит перечислять денежные средства на счета электронных кошельков,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карт-счета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банковских платежных карточек, счета </w:t>
      </w:r>
      <w:r w:rsidR="009C78C9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SIM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-карт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по просьбе пользователей сети Интернет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50C7407F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6. Для доступа к </w:t>
      </w:r>
      <w:r w:rsidR="00CA29B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системам дистанционного банковского обслуживания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(интернет-банкинг, </w:t>
      </w:r>
      <w:proofErr w:type="gramStart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мобильный</w:t>
      </w:r>
      <w:proofErr w:type="gramEnd"/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банкинг), электронным почтовым ящикам, аккаунтам социальных сетей и ины</w:t>
      </w:r>
      <w:r w:rsidR="00206735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м ресурсам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Pr="009A406E">
        <w:rPr>
          <w:rFonts w:ascii="Times New Roman" w:eastAsia="Times New Roman" w:hAnsi="Times New Roman"/>
          <w:b/>
          <w:color w:val="000000" w:themeColor="text1"/>
          <w:spacing w:val="-4"/>
          <w:sz w:val="27"/>
          <w:szCs w:val="27"/>
          <w:lang w:eastAsia="ru-RU"/>
        </w:rPr>
        <w:t>необходимо использовать сложные пароли, исключающие возможность их подбора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. Стоит </w:t>
      </w:r>
      <w:r w:rsidR="00CA29B5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воздержаться от паролей: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дат рождения, имен, фамилий</w:t>
      </w:r>
      <w:r w:rsidR="00CA29B5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–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то есть тех, которые легко вычислить</w:t>
      </w:r>
      <w:r w:rsidR="00206735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из общедоступных источников информации (например, тех же социальных сетей)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.</w:t>
      </w:r>
    </w:p>
    <w:p w14:paraId="07022EDE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7. При составлении платежных документов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важно проверять платежные реквизиты получателя денежных средств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79CCAF3F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не следует отвечать на подобны</w:t>
      </w:r>
      <w:r w:rsidR="00752E3F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е сообщения, а необходимо связ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аться с данными пользователями напрямую посредством иных сре</w:t>
      </w:r>
      <w:proofErr w:type="gramStart"/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дств св</w:t>
      </w:r>
      <w:proofErr w:type="gramEnd"/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язи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14:paraId="3C6BF15C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9. 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При обнаружении факта </w:t>
      </w:r>
      <w:r w:rsidR="00D555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взлома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аккаунт</w:t>
      </w:r>
      <w:r w:rsidR="00D555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ов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социальных сетей </w:t>
      </w:r>
      <w:r w:rsidR="00912326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необходимо 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незамедлительно восстанавливать к ним доступ</w:t>
      </w:r>
      <w:r w:rsidR="00D555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с помощью службы поддержки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либо блокировать, </w:t>
      </w:r>
      <w:r w:rsidR="00912326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а также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предупреждать о</w:t>
      </w:r>
      <w:r w:rsidR="00D555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б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</w:t>
      </w:r>
      <w:r w:rsidR="00D55501"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>этом</w:t>
      </w:r>
      <w:r w:rsidRPr="009A406E">
        <w:rPr>
          <w:rFonts w:ascii="Times New Roman" w:eastAsia="Times New Roman" w:hAnsi="Times New Roman"/>
          <w:color w:val="000000" w:themeColor="text1"/>
          <w:spacing w:val="-4"/>
          <w:sz w:val="27"/>
          <w:szCs w:val="27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14171870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10. </w:t>
      </w:r>
      <w:r w:rsidR="00206735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Нельзя открывать файлы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, поступающи</w:t>
      </w:r>
      <w:r w:rsidR="00206735"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е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с незнакомых адресов электронной почты и аккаунтов мессенджеров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; не переходить по ссылкам в сообщениях о призах и выигрышах.</w:t>
      </w:r>
    </w:p>
    <w:p w14:paraId="55113523" w14:textId="77777777" w:rsidR="0060023B" w:rsidRPr="009A406E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11. Необходимо </w:t>
      </w: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не только на персональный компьютер, но и на смартфон, п</w:t>
      </w:r>
      <w:r w:rsidR="00206735" w:rsidRPr="009A406E">
        <w:rPr>
          <w:rFonts w:ascii="Times New Roman" w:hAnsi="Times New Roman"/>
          <w:color w:val="000000" w:themeColor="text1"/>
          <w:sz w:val="27"/>
          <w:szCs w:val="27"/>
        </w:rPr>
        <w:t>ланшет и регулярно обновлять ее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10305F40" w14:textId="77777777" w:rsidR="0060023B" w:rsidRPr="009A406E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12. Следует </w:t>
      </w:r>
      <w:r w:rsidRPr="009A406E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ознакомить с перечисленными правилами безопасности своих родственников и знакомых</w:t>
      </w:r>
      <w:r w:rsidRPr="009A406E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2AC2E46E" w14:textId="77777777" w:rsidR="00B87E35" w:rsidRPr="009A406E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Какие советы можно дать юридическим лицам, чтобы обезопасить </w:t>
      </w:r>
      <w:r w:rsidR="00206735"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>себя</w:t>
      </w:r>
      <w:r w:rsidRPr="009A406E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от мошенничества?</w:t>
      </w:r>
    </w:p>
    <w:p w14:paraId="11C2230F" w14:textId="77777777" w:rsidR="00870A5E" w:rsidRPr="009A406E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Выработать четкий план реагирования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и ознакомить работников с перечнем сведений, относящихся к</w:t>
      </w:r>
      <w:r w:rsidR="00CA29B5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коммерческой, служебной и иной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тайне.</w:t>
      </w:r>
    </w:p>
    <w:p w14:paraId="5FC7BAC8" w14:textId="77777777" w:rsidR="0060023B" w:rsidRPr="009A406E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И</w:t>
      </w:r>
      <w:r w:rsidR="0060023B" w:rsidRPr="009A406E">
        <w:rPr>
          <w:rFonts w:ascii="Times New Roman" w:hAnsi="Times New Roman"/>
          <w:b/>
          <w:color w:val="000000" w:themeColor="text1"/>
          <w:sz w:val="27"/>
          <w:szCs w:val="27"/>
        </w:rPr>
        <w:t>сключить в своей деятельности использование бесплатных почтовых сервисов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, а также </w:t>
      </w:r>
      <w:r w:rsidR="0060023B" w:rsidRPr="009A406E">
        <w:rPr>
          <w:rFonts w:ascii="Times New Roman" w:hAnsi="Times New Roman"/>
          <w:b/>
          <w:color w:val="000000" w:themeColor="text1"/>
          <w:sz w:val="27"/>
          <w:szCs w:val="27"/>
        </w:rPr>
        <w:t>принимать дополнительные меры защиты корпоративной электронной почты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(подключение двухфакторной 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аутентификации, соблюдение требований к сложности пароля и периодичности его смены, </w:t>
      </w:r>
      <w:r w:rsidR="00206735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использование 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>антиви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>русно</w:t>
      </w:r>
      <w:r w:rsidR="00206735" w:rsidRPr="009A406E">
        <w:rPr>
          <w:rFonts w:ascii="Times New Roman" w:hAnsi="Times New Roman"/>
          <w:color w:val="000000" w:themeColor="text1"/>
          <w:sz w:val="27"/>
          <w:szCs w:val="27"/>
        </w:rPr>
        <w:t>го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программно</w:t>
      </w:r>
      <w:r w:rsidR="00206735" w:rsidRPr="009A406E">
        <w:rPr>
          <w:rFonts w:ascii="Times New Roman" w:hAnsi="Times New Roman"/>
          <w:color w:val="000000" w:themeColor="text1"/>
          <w:sz w:val="27"/>
          <w:szCs w:val="27"/>
        </w:rPr>
        <w:t>го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обеспечени</w:t>
      </w:r>
      <w:r w:rsidR="00206735" w:rsidRPr="009A406E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14:paraId="0C557DAD" w14:textId="77777777" w:rsidR="00870A5E" w:rsidRPr="009A406E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Неукоснительно </w:t>
      </w: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соблюдать правила пользования системой дистанционного банковского обслуживания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46C3025B" w14:textId="77777777" w:rsidR="00870A5E" w:rsidRPr="009A406E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Создавать резервные копии данных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и хранить их на съемных носителях.</w:t>
      </w:r>
    </w:p>
    <w:p w14:paraId="423E32DA" w14:textId="77777777" w:rsidR="0060023B" w:rsidRPr="009A406E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П</w:t>
      </w:r>
      <w:r w:rsidR="0060023B" w:rsidRPr="009A406E">
        <w:rPr>
          <w:rFonts w:ascii="Times New Roman" w:hAnsi="Times New Roman"/>
          <w:b/>
          <w:color w:val="000000" w:themeColor="text1"/>
          <w:sz w:val="27"/>
          <w:szCs w:val="27"/>
        </w:rPr>
        <w:t>роверять правильность адреса электронной почты контрагента при получении и отправке сообщений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, а также </w:t>
      </w:r>
      <w:r w:rsidR="0060023B" w:rsidRPr="009A406E">
        <w:rPr>
          <w:rFonts w:ascii="Times New Roman" w:hAnsi="Times New Roman"/>
          <w:b/>
          <w:color w:val="000000" w:themeColor="text1"/>
          <w:sz w:val="27"/>
          <w:szCs w:val="27"/>
        </w:rPr>
        <w:t>поддерживать контакт с его представителем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r w:rsidR="0060023B" w:rsidRPr="009A406E">
        <w:rPr>
          <w:rFonts w:ascii="Times New Roman" w:hAnsi="Times New Roman"/>
          <w:b/>
          <w:color w:val="000000" w:themeColor="text1"/>
          <w:sz w:val="27"/>
          <w:szCs w:val="27"/>
        </w:rPr>
        <w:t>согласовывать ключевые вопросы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дополнительно посредством иных сре</w:t>
      </w:r>
      <w:proofErr w:type="gramStart"/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>дств св</w:t>
      </w:r>
      <w:proofErr w:type="gramEnd"/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>язи (телефонных переговоров, использования факсимильной связи, мессенджеров</w:t>
      </w:r>
      <w:r w:rsidR="009C78C9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и пр.</w:t>
      </w:r>
      <w:r w:rsidR="0060023B" w:rsidRPr="009A406E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14:paraId="6731AE35" w14:textId="77777777" w:rsidR="00870A5E" w:rsidRPr="009A406E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Не использовать рабочие устройства в личных целях</w:t>
      </w:r>
      <w:r w:rsidR="00CA29B5" w:rsidRPr="009A406E">
        <w:rPr>
          <w:rFonts w:ascii="Times New Roman" w:hAnsi="Times New Roman"/>
          <w:b/>
          <w:color w:val="000000" w:themeColor="text1"/>
          <w:sz w:val="27"/>
          <w:szCs w:val="27"/>
        </w:rPr>
        <w:t>,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A29B5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а 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служебные ящики электронной почты – для регистрации </w:t>
      </w:r>
      <w:proofErr w:type="gramStart"/>
      <w:r w:rsidRPr="009A406E">
        <w:rPr>
          <w:rFonts w:ascii="Times New Roman" w:hAnsi="Times New Roman"/>
          <w:color w:val="000000" w:themeColor="text1"/>
          <w:sz w:val="27"/>
          <w:szCs w:val="27"/>
        </w:rPr>
        <w:t>на</w:t>
      </w:r>
      <w:proofErr w:type="gramEnd"/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торговых и развлекательных онлайн-площадках.</w:t>
      </w:r>
    </w:p>
    <w:p w14:paraId="77F51F5C" w14:textId="77777777" w:rsidR="00870A5E" w:rsidRPr="009A406E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 xml:space="preserve">Наладить строгий действенный </w:t>
      </w:r>
      <w:proofErr w:type="gramStart"/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>контроль за</w:t>
      </w:r>
      <w:proofErr w:type="gramEnd"/>
      <w:r w:rsidRPr="009A406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соблюдением утвержденных мер информационной безопасности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(соответствие программного обеспечения, </w:t>
      </w:r>
      <w:r w:rsidR="005423F8" w:rsidRPr="009A406E">
        <w:rPr>
          <w:rFonts w:ascii="Times New Roman" w:hAnsi="Times New Roman"/>
          <w:color w:val="000000" w:themeColor="text1"/>
          <w:sz w:val="27"/>
          <w:szCs w:val="27"/>
        </w:rPr>
        <w:t>проверка отсутствия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несанкционированного доступа к внешним информационным ресурсам и т.д.).</w:t>
      </w:r>
    </w:p>
    <w:p w14:paraId="11C11325" w14:textId="77777777" w:rsidR="00B87E35" w:rsidRPr="009A406E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37083CB2" w14:textId="77777777" w:rsidR="00B87E35" w:rsidRPr="009A406E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>***</w:t>
      </w:r>
    </w:p>
    <w:p w14:paraId="520D52BA" w14:textId="77777777" w:rsidR="006B0F6E" w:rsidRPr="009A406E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и обеспечение ее безопасности 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>становится одним из ключевых моментов, влияющих на общественн</w:t>
      </w:r>
      <w:r w:rsidR="00480F1D" w:rsidRPr="009A406E">
        <w:rPr>
          <w:rFonts w:ascii="Times New Roman" w:hAnsi="Times New Roman"/>
          <w:color w:val="000000" w:themeColor="text1"/>
          <w:sz w:val="27"/>
          <w:szCs w:val="27"/>
        </w:rPr>
        <w:t>ое и государственное развитие Республики</w:t>
      </w:r>
      <w:r w:rsidRPr="009A406E">
        <w:rPr>
          <w:rFonts w:ascii="Times New Roman" w:hAnsi="Times New Roman"/>
          <w:color w:val="000000" w:themeColor="text1"/>
          <w:sz w:val="27"/>
          <w:szCs w:val="27"/>
        </w:rPr>
        <w:t xml:space="preserve"> Беларусь.</w:t>
      </w:r>
    </w:p>
    <w:p w14:paraId="642B9025" w14:textId="77777777" w:rsidR="003405ED" w:rsidRPr="009A406E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7"/>
          <w:szCs w:val="27"/>
        </w:rPr>
      </w:pP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В этой связи </w:t>
      </w:r>
      <w:r w:rsidR="009C78C9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в нашей стране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В то же время</w:t>
      </w:r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, как отметил Президент Республики Беларусь </w:t>
      </w:r>
      <w:proofErr w:type="spellStart"/>
      <w:r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А</w:t>
      </w:r>
      <w:r w:rsidR="00870A5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.Г.Лукашенко</w:t>
      </w:r>
      <w:proofErr w:type="spellEnd"/>
      <w:r w:rsidR="00870A5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в ходе 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  <w:lang w:val="en-US"/>
        </w:rPr>
        <w:t>VI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Всебе</w:t>
      </w:r>
      <w:r w:rsidR="006B0F6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лорусского народного собрания, 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нужно </w:t>
      </w:r>
      <w:r w:rsidR="006B0F6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не только 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более активно выявлять и пресекать экстремистскую, мошенническую и иную незаконн</w:t>
      </w:r>
      <w:r w:rsidR="006B0F6E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ую деятельность, но и </w:t>
      </w:r>
      <w:r w:rsidR="005423F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активно работать н</w:t>
      </w:r>
      <w:bookmarkStart w:id="0" w:name="_GoBack"/>
      <w:bookmarkEnd w:id="0"/>
      <w:r w:rsidR="005423F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ад повышением информационной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грамотност</w:t>
      </w:r>
      <w:r w:rsidR="005423F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>и</w:t>
      </w:r>
      <w:r w:rsidR="00605B38" w:rsidRPr="009A406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 населения.</w:t>
      </w:r>
    </w:p>
    <w:sectPr w:rsidR="003405ED" w:rsidRPr="009A406E" w:rsidSect="009A406E">
      <w:headerReference w:type="default" r:id="rId8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CED6" w14:textId="77777777" w:rsidR="004A76CD" w:rsidRDefault="004A76CD">
      <w:pPr>
        <w:spacing w:after="0" w:line="240" w:lineRule="auto"/>
      </w:pPr>
      <w:r>
        <w:separator/>
      </w:r>
    </w:p>
  </w:endnote>
  <w:endnote w:type="continuationSeparator" w:id="0">
    <w:p w14:paraId="0233B908" w14:textId="77777777" w:rsidR="004A76CD" w:rsidRDefault="004A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C35E" w14:textId="77777777" w:rsidR="004A76CD" w:rsidRDefault="004A76CD">
      <w:pPr>
        <w:spacing w:after="0" w:line="240" w:lineRule="auto"/>
      </w:pPr>
      <w:r>
        <w:separator/>
      </w:r>
    </w:p>
  </w:footnote>
  <w:footnote w:type="continuationSeparator" w:id="0">
    <w:p w14:paraId="6BE3271B" w14:textId="77777777" w:rsidR="004A76CD" w:rsidRDefault="004A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A2D4" w14:textId="77777777"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9A406E">
      <w:rPr>
        <w:rFonts w:ascii="Times New Roman" w:hAnsi="Times New Roman"/>
        <w:noProof/>
        <w:sz w:val="28"/>
        <w:szCs w:val="28"/>
      </w:rPr>
      <w:t>10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23CE6407" w14:textId="77777777" w:rsidR="00EF3AB9" w:rsidRPr="00EF3AB9" w:rsidRDefault="004A76CD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2BB9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A76CD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70CF9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406E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B19C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3</cp:revision>
  <cp:lastPrinted>2021-05-12T07:11:00Z</cp:lastPrinted>
  <dcterms:created xsi:type="dcterms:W3CDTF">2021-05-26T06:21:00Z</dcterms:created>
  <dcterms:modified xsi:type="dcterms:W3CDTF">2021-05-26T06:23:00Z</dcterms:modified>
</cp:coreProperties>
</file>